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74AC3745" w:rsidR="00174379" w:rsidRPr="00894595" w:rsidRDefault="1A5C4501" w:rsidP="527B6301">
      <w:pPr>
        <w:rPr>
          <w:rFonts w:ascii="Amasis MT Pro Black" w:eastAsia="Amasis MT Pro Black" w:hAnsi="Amasis MT Pro Black" w:cs="Amasis MT Pro Black"/>
          <w:color w:val="1F3864" w:themeColor="accent1" w:themeShade="80"/>
          <w:sz w:val="80"/>
          <w:szCs w:val="80"/>
        </w:rPr>
      </w:pPr>
      <w:r w:rsidRPr="527B6301">
        <w:rPr>
          <w:rFonts w:ascii="Amasis MT Pro Black" w:eastAsia="Amasis MT Pro Black" w:hAnsi="Amasis MT Pro Black" w:cs="Amasis MT Pro Black"/>
          <w:sz w:val="144"/>
          <w:szCs w:val="144"/>
        </w:rPr>
        <w:t xml:space="preserve"> </w:t>
      </w:r>
      <w:r w:rsidR="0FEE05D2" w:rsidRPr="527B6301">
        <w:rPr>
          <w:rFonts w:ascii="Amasis MT Pro Black" w:eastAsia="Amasis MT Pro Black" w:hAnsi="Amasis MT Pro Black" w:cs="Amasis MT Pro Black"/>
          <w:sz w:val="144"/>
          <w:szCs w:val="144"/>
        </w:rPr>
        <w:t xml:space="preserve"> </w:t>
      </w:r>
      <w:r w:rsidR="00894595">
        <w:rPr>
          <w:rFonts w:ascii="Amasis MT Pro Black" w:eastAsia="Amasis MT Pro Black" w:hAnsi="Amasis MT Pro Black" w:cs="Amasis MT Pro Black"/>
          <w:sz w:val="144"/>
          <w:szCs w:val="144"/>
        </w:rPr>
        <w:t xml:space="preserve">    </w:t>
      </w:r>
      <w:r w:rsidR="00C02848" w:rsidRPr="00894595">
        <w:rPr>
          <w:rFonts w:ascii="Amasis MT Pro Black" w:eastAsia="Amasis MT Pro Black" w:hAnsi="Amasis MT Pro Black" w:cs="Amasis MT Pro Black"/>
          <w:color w:val="1F3864" w:themeColor="accent1" w:themeShade="80"/>
          <w:sz w:val="80"/>
          <w:szCs w:val="80"/>
        </w:rPr>
        <w:t>HYDROGEN</w:t>
      </w:r>
      <w:r w:rsidR="653C35FC" w:rsidRPr="00894595">
        <w:rPr>
          <w:rFonts w:ascii="Amasis MT Pro Black" w:eastAsia="Amasis MT Pro Black" w:hAnsi="Amasis MT Pro Black" w:cs="Amasis MT Pro Black"/>
          <w:color w:val="1F3864" w:themeColor="accent1" w:themeShade="80"/>
          <w:sz w:val="80"/>
          <w:szCs w:val="80"/>
        </w:rPr>
        <w:t xml:space="preserve">   ENERGY</w:t>
      </w:r>
    </w:p>
    <w:p w14:paraId="05A9F773" w14:textId="1BE7D240" w:rsidR="4E9E6F62" w:rsidRDefault="4E9E6F62" w:rsidP="527B6301">
      <w:pPr>
        <w:rPr>
          <w:rFonts w:ascii="Amasis MT Pro Black" w:eastAsia="Amasis MT Pro Black" w:hAnsi="Amasis MT Pro Black" w:cs="Amasis MT Pro Black"/>
          <w:color w:val="1F3864" w:themeColor="accent1" w:themeShade="80"/>
          <w:sz w:val="96"/>
          <w:szCs w:val="96"/>
        </w:rPr>
      </w:pPr>
      <w:r w:rsidRPr="527B6301">
        <w:rPr>
          <w:rFonts w:ascii="Amasis MT Pro Black" w:eastAsia="Amasis MT Pro Black" w:hAnsi="Amasis MT Pro Black" w:cs="Amasis MT Pro Black"/>
          <w:color w:val="1F3864" w:themeColor="accent1" w:themeShade="80"/>
          <w:sz w:val="96"/>
          <w:szCs w:val="96"/>
        </w:rPr>
        <w:t xml:space="preserve"> </w:t>
      </w:r>
      <w:r w:rsidR="2704B3F1">
        <w:rPr>
          <w:noProof/>
        </w:rPr>
        <w:drawing>
          <wp:inline distT="0" distB="0" distL="0" distR="0" wp14:anchorId="440D7004" wp14:editId="568EC027">
            <wp:extent cx="8339455" cy="4893733"/>
            <wp:effectExtent l="0" t="0" r="4445" b="2540"/>
            <wp:docPr id="1823026859" name="Afbeelding 182302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334" cy="49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AF7A" w14:textId="024DA714" w:rsidR="000C009B" w:rsidRDefault="000C009B" w:rsidP="527B6301">
      <w:pPr>
        <w:rPr>
          <w:rFonts w:ascii="Amasis MT Pro Black" w:eastAsia="Amasis MT Pro Black" w:hAnsi="Amasis MT Pro Black" w:cs="Amasis MT Pro Black"/>
          <w:color w:val="1F3864" w:themeColor="accent1" w:themeShade="80"/>
          <w:sz w:val="96"/>
          <w:szCs w:val="96"/>
        </w:rPr>
      </w:pPr>
    </w:p>
    <w:p w14:paraId="7C9D032B" w14:textId="696B227B" w:rsidR="000C009B" w:rsidRPr="000C009B" w:rsidRDefault="002E57E2" w:rsidP="000C009B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color w:val="000000" w:themeColor="text1"/>
          <w:sz w:val="36"/>
          <w:szCs w:val="36"/>
        </w:rPr>
        <w:t>A</w:t>
      </w:r>
      <w:r w:rsidR="000C009B" w:rsidRPr="000C009B">
        <w:rPr>
          <w:rFonts w:ascii="Calibri" w:eastAsia="Calibri" w:hAnsi="Calibri" w:cs="Calibri"/>
          <w:color w:val="000000" w:themeColor="text1"/>
          <w:sz w:val="36"/>
          <w:szCs w:val="36"/>
        </w:rPr>
        <w:t>uto’s en openbaar vervoer rijd</w:t>
      </w:r>
      <w:r>
        <w:rPr>
          <w:rFonts w:ascii="Calibri" w:eastAsia="Calibri" w:hAnsi="Calibri" w:cs="Calibri"/>
          <w:color w:val="000000" w:themeColor="text1"/>
          <w:sz w:val="36"/>
          <w:szCs w:val="36"/>
        </w:rPr>
        <w:t>en</w:t>
      </w:r>
      <w:r w:rsidR="000C009B" w:rsidRPr="000C009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op waterstof. Waterstof kun je maken uit water door er elektriciteit (stroom) doorheen te sturen. Er ontstaat dan zuurstof en waterstof. Als je deze twee gassen weer samenbrengt in een </w:t>
      </w:r>
      <w:r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speciaal </w:t>
      </w:r>
      <w:r w:rsidR="000C009B" w:rsidRPr="000C009B">
        <w:rPr>
          <w:rFonts w:ascii="Calibri" w:eastAsia="Calibri" w:hAnsi="Calibri" w:cs="Calibri"/>
          <w:color w:val="000000" w:themeColor="text1"/>
          <w:sz w:val="36"/>
          <w:szCs w:val="36"/>
        </w:rPr>
        <w:t>apparaat dan ontstaat er energie en als afvalproduct water.</w:t>
      </w:r>
    </w:p>
    <w:p w14:paraId="2E8F81DB" w14:textId="432CA657" w:rsidR="000C009B" w:rsidRPr="000C009B" w:rsidRDefault="000C009B" w:rsidP="000C009B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In onze stad zie de plek waar waterstof en zuurstof gemaakt wordt en </w:t>
      </w:r>
      <w:r w:rsidR="002E57E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de </w:t>
      </w: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>speciale tankstations voor waterstof auto’s.</w:t>
      </w:r>
    </w:p>
    <w:p w14:paraId="52758480" w14:textId="39EF86E3" w:rsidR="000C009B" w:rsidRPr="000C009B" w:rsidRDefault="000C009B" w:rsidP="000C009B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De voordelen van waterstof in Nederland </w:t>
      </w:r>
      <w:r w:rsidR="002E57E2">
        <w:rPr>
          <w:rFonts w:ascii="Calibri" w:eastAsia="Calibri" w:hAnsi="Calibri" w:cs="Calibri"/>
          <w:color w:val="000000" w:themeColor="text1"/>
          <w:sz w:val="36"/>
          <w:szCs w:val="36"/>
        </w:rPr>
        <w:t>zijn</w:t>
      </w: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dat we de bestaande aardgasleidingen nog kunnen gebruiken voor het transport van waterstof en dat Nederland veel water heeft.</w:t>
      </w:r>
    </w:p>
    <w:p w14:paraId="01690975" w14:textId="391581A7" w:rsidR="000C009B" w:rsidRPr="000C009B" w:rsidRDefault="000C009B" w:rsidP="000C009B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>Het maken en transporteren van waterstof is in 2080 veel goedkoper dan</w:t>
      </w:r>
      <w:r w:rsidR="002E57E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het gebruik van</w:t>
      </w:r>
      <w:r w:rsidRPr="000C009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fossiele brandstoffen.</w:t>
      </w:r>
      <w:r w:rsidR="0010397D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fossiele brandstoffen zijn ook verboden.</w:t>
      </w:r>
    </w:p>
    <w:p w14:paraId="359C70A5" w14:textId="77777777" w:rsidR="000C009B" w:rsidRDefault="000C009B" w:rsidP="000C009B"/>
    <w:p w14:paraId="780F4FE0" w14:textId="77777777" w:rsidR="000C009B" w:rsidRDefault="000C009B" w:rsidP="527B6301"/>
    <w:p w14:paraId="56F8FD54" w14:textId="6C815950" w:rsidR="527B6301" w:rsidRDefault="527B6301" w:rsidP="527B6301"/>
    <w:sectPr w:rsidR="527B6301" w:rsidSect="0017196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06534D"/>
    <w:rsid w:val="000C009B"/>
    <w:rsid w:val="0010397D"/>
    <w:rsid w:val="00171966"/>
    <w:rsid w:val="00174379"/>
    <w:rsid w:val="002E57E2"/>
    <w:rsid w:val="00644571"/>
    <w:rsid w:val="00894595"/>
    <w:rsid w:val="00C02848"/>
    <w:rsid w:val="0FEE05D2"/>
    <w:rsid w:val="1A5C4501"/>
    <w:rsid w:val="2704B3F1"/>
    <w:rsid w:val="2DD4A92F"/>
    <w:rsid w:val="4E9E6F62"/>
    <w:rsid w:val="4F06534D"/>
    <w:rsid w:val="503228FE"/>
    <w:rsid w:val="527B6301"/>
    <w:rsid w:val="653C35FC"/>
    <w:rsid w:val="74B80AB0"/>
    <w:rsid w:val="78604D30"/>
    <w:rsid w:val="7F4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534D"/>
  <w15:chartTrackingRefBased/>
  <w15:docId w15:val="{1717B44F-0C2E-480D-A3B2-725B97F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 Danilovic</dc:creator>
  <cp:keywords/>
  <dc:description/>
  <cp:lastModifiedBy>Jadranko Danilovic</cp:lastModifiedBy>
  <cp:revision>4</cp:revision>
  <dcterms:created xsi:type="dcterms:W3CDTF">2021-10-13T06:19:00Z</dcterms:created>
  <dcterms:modified xsi:type="dcterms:W3CDTF">2021-10-26T10:45:00Z</dcterms:modified>
</cp:coreProperties>
</file>